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572" w:rsidRPr="00231572" w:rsidRDefault="00231572">
      <w:pPr>
        <w:jc w:val="right"/>
        <w:rPr>
          <w:b/>
          <w:sz w:val="16"/>
          <w:szCs w:val="16"/>
        </w:rPr>
      </w:pPr>
    </w:p>
    <w:p w:rsidR="004C5531" w:rsidRDefault="004F6CDF">
      <w:pPr>
        <w:jc w:val="right"/>
        <w:rPr>
          <w:b/>
        </w:rPr>
      </w:pPr>
      <w:r>
        <w:rPr>
          <w:b/>
        </w:rPr>
        <w:t xml:space="preserve">PROTECCION CIVIL Y BOMBEROS </w:t>
      </w:r>
    </w:p>
    <w:p w:rsidR="004C5531" w:rsidRDefault="004F6CDF">
      <w:pPr>
        <w:jc w:val="center"/>
        <w:rPr>
          <w:b/>
        </w:rPr>
      </w:pPr>
      <w:r>
        <w:rPr>
          <w:b/>
        </w:rPr>
        <w:t>CARTA COMPROMISO DEL CONTRIBUYENTE CON PROTECCION CIVIL Y BOMBEROS PARA IMPLEMENTAR MEDIDAS DE SEGURIDAD</w:t>
      </w:r>
    </w:p>
    <w:p w:rsidR="004C5531" w:rsidRDefault="004F6CDF">
      <w:pPr>
        <w:jc w:val="both"/>
      </w:pPr>
      <w:r>
        <w:t xml:space="preserve">Yo </w:t>
      </w:r>
      <w:r w:rsidR="00AC3766">
        <w:t>C</w:t>
      </w:r>
      <w:r>
        <w:t>.</w:t>
      </w:r>
      <w:r w:rsidR="00AC3766">
        <w:t>___________</w:t>
      </w:r>
      <w:r>
        <w:rPr>
          <w:u w:val="single"/>
        </w:rPr>
        <w:t>_________________________________________________</w:t>
      </w:r>
      <w:r>
        <w:t xml:space="preserve"> por este conducto me comprometo según lo dispuesto por los artículos del Código Administrativo del Estado de México, Libro VI, Titulo </w:t>
      </w:r>
      <w:r>
        <w:t>primero</w:t>
      </w:r>
      <w:r>
        <w:t xml:space="preserve">, </w:t>
      </w:r>
      <w:r w:rsidR="00231572">
        <w:t>A</w:t>
      </w:r>
      <w:r>
        <w:t>rtículos: 6.4, 6.5, 6.6, FRACC. IV, 6.8, 6.12, 6.13, 6.14 y 6.25 BIS, 6.26, 6.32, 6.37. Listado de generaciones</w:t>
      </w:r>
      <w:r>
        <w:t xml:space="preserve"> de bajo riesgo, a implementar e instalar los equipos y sistemas de seguridad que resulten necesarios a fin de garantizar la protección de la vida, salud y patrimonio a mis clientes, empleados y la propia. En virtud de ello, en tres días naturales a partir</w:t>
      </w:r>
      <w:r>
        <w:t xml:space="preserve"> de la fecha de expedición de la licencia de funciona</w:t>
      </w:r>
      <w:r w:rsidR="00AC3766">
        <w:t>miento de bajo riesgo SARE; Mi Establecimiento D</w:t>
      </w:r>
      <w:r>
        <w:t>enominado: _______________________________________________________</w:t>
      </w:r>
      <w:r w:rsidR="00AC3766">
        <w:t>______________ con actividad de: ____</w:t>
      </w:r>
      <w:r>
        <w:t>_________________________________________________</w:t>
      </w:r>
      <w:r>
        <w:t>__________con domicilio en:</w:t>
      </w:r>
      <w:r w:rsidR="00AC3766">
        <w:t xml:space="preserve"> </w:t>
      </w:r>
      <w:r w:rsidR="00231572">
        <w:t>_</w:t>
      </w:r>
      <w:r>
        <w:t>____________________________________________________________________</w:t>
      </w:r>
    </w:p>
    <w:p w:rsidR="004C5531" w:rsidRDefault="004F6CDF">
      <w:pPr>
        <w:jc w:val="both"/>
      </w:pPr>
      <w:r>
        <w:t xml:space="preserve">Deberá contar con: extintor mínimo de 4.5 kilogramos de capacidad (polvo Químico Seco), en un lugar visible y con señalamiento (con factura de compra </w:t>
      </w:r>
      <w:r>
        <w:t>y/o recarga, junto con su carta responsiva), tuberías de gas L.P.</w:t>
      </w:r>
      <w:r>
        <w:t>,</w:t>
      </w:r>
      <w:r w:rsidR="00AC3766">
        <w:t xml:space="preserve"> </w:t>
      </w:r>
      <w:r>
        <w:t>pintadas de color amarillo y con llave de paso, en un lugar accesible dentro del local, las salidas de gas L.P.</w:t>
      </w:r>
      <w:r>
        <w:t>, contara con un regulador de presión, los cilindros de gas L.P., deberán col</w:t>
      </w:r>
      <w:r>
        <w:t xml:space="preserve">ocarse fuera del local, y en un lugar a la intemperie, retirados de los </w:t>
      </w:r>
      <w:proofErr w:type="spellStart"/>
      <w:r>
        <w:t>switches</w:t>
      </w:r>
      <w:proofErr w:type="spellEnd"/>
      <w:r>
        <w:t xml:space="preserve"> eléctricos , motores, anuncios luminosos, antenas de TV., entre otros; En caso de tratarse de tanque estacionario con capacidad no mayor de 500 litros , este no deberá de tene</w:t>
      </w:r>
      <w:r>
        <w:t xml:space="preserve">r más de 10 años de fabricación. Las instalaciones eléctricas deberán de estar en buen estado y en caso de ser visibles deberán estar en tubería  con </w:t>
      </w:r>
      <w:proofErr w:type="spellStart"/>
      <w:r>
        <w:t>conduit</w:t>
      </w:r>
      <w:proofErr w:type="spellEnd"/>
      <w:r>
        <w:t>, si existe tubería de agua visible, esta deberá de estar pintada de color azul, en el local deberá</w:t>
      </w:r>
      <w:r>
        <w:t xml:space="preserve"> de contar con botiquín (es) y señalamiento de emergencia, como: aviso de no fumar, salida de emergencia, ruta de evacuación , y demás aplicables a la Norma Oficial Mexican</w:t>
      </w:r>
      <w:r>
        <w:t>a,</w:t>
      </w:r>
      <w:r>
        <w:t xml:space="preserve"> NOM–003-SEGOB2011, NOM-002-STPS-2010, NOM-001-STPS-2008, NOM-030-STPS-2009,</w:t>
      </w:r>
      <w:r>
        <w:t xml:space="preserve"> </w:t>
      </w:r>
      <w:r>
        <w:t>NOM-0</w:t>
      </w:r>
      <w:r>
        <w:t xml:space="preserve">05-STPS-1998,  NOM-011-STPS-2001, señales y avisos para </w:t>
      </w:r>
      <w:r w:rsidR="00AC3766">
        <w:t>P</w:t>
      </w:r>
      <w:r>
        <w:t xml:space="preserve">rotección </w:t>
      </w:r>
      <w:r w:rsidR="00AC3766">
        <w:t>C</w:t>
      </w:r>
      <w:r>
        <w:t>ivil, colores, formas y símbolos a utilizar de acuerdo a su clasificación. Señales informativas, señales informativas de emergencia, señales de precaución, señales prohibitivas o restricti</w:t>
      </w:r>
      <w:r>
        <w:t xml:space="preserve">vas y señales de obligación. Comprometiéndome y asumiendo la responsabilidad de dar seguimiento oportuno a las medidas de seguridad y reconociendo las facultades de la </w:t>
      </w:r>
      <w:r w:rsidR="00AC3766">
        <w:t>U</w:t>
      </w:r>
      <w:r>
        <w:t xml:space="preserve">nidad </w:t>
      </w:r>
      <w:r w:rsidR="00AC3766">
        <w:t>M</w:t>
      </w:r>
      <w:r>
        <w:t xml:space="preserve">unicipal de </w:t>
      </w:r>
      <w:r w:rsidR="00AC3766">
        <w:t>P</w:t>
      </w:r>
      <w:r>
        <w:t xml:space="preserve">rotección </w:t>
      </w:r>
      <w:r w:rsidR="00AC3766">
        <w:t>C</w:t>
      </w:r>
      <w:r>
        <w:t>ivil y H. Cuerpo de Bomberos, para que con fundamento en</w:t>
      </w:r>
      <w:r w:rsidR="00AC3766">
        <w:t xml:space="preserve"> los Artículos</w:t>
      </w:r>
      <w:r>
        <w:t>, 6.11, 6.12</w:t>
      </w:r>
      <w:r>
        <w:t>, 6.13, 6.22, 6.23, 6.25 BIS</w:t>
      </w:r>
      <w:r>
        <w:t>,</w:t>
      </w:r>
      <w:r>
        <w:t xml:space="preserve"> 6.35 Y 6.36 del </w:t>
      </w:r>
      <w:r w:rsidR="00AC3766">
        <w:t>C</w:t>
      </w:r>
      <w:r>
        <w:t xml:space="preserve">ódigo Administrativo del Estado de México, y los artículos </w:t>
      </w:r>
      <w:r>
        <w:t xml:space="preserve">107, 107 BIS, 108, </w:t>
      </w:r>
      <w:r>
        <w:t>110,</w:t>
      </w:r>
      <w:r>
        <w:t xml:space="preserve"> 111,</w:t>
      </w:r>
      <w:r>
        <w:t xml:space="preserve"> 112, 113, 114, 115, 148 y demás relativos aplicables al Bando Municipal vigente, del municipio de C</w:t>
      </w:r>
      <w:r>
        <w:t>oacalco de Berriozábal. En caso de incumplimiento en tiempo y forma, quedo sujeto a las sanciones que las leyes correspondientes impongan, hasta la revocación de la licencia.</w:t>
      </w:r>
    </w:p>
    <w:p w:rsidR="004C5531" w:rsidRDefault="004F6CDF">
      <w:pPr>
        <w:jc w:val="right"/>
      </w:pPr>
      <w:r>
        <w:t>Coacalco de Berriozábal, Estado de México, a______________de___________20_____.</w:t>
      </w:r>
    </w:p>
    <w:p w:rsidR="00231572" w:rsidRPr="00231572" w:rsidRDefault="00231572">
      <w:pPr>
        <w:jc w:val="right"/>
        <w:rPr>
          <w:sz w:val="16"/>
          <w:szCs w:val="16"/>
        </w:rPr>
      </w:pPr>
    </w:p>
    <w:p w:rsidR="004C5531" w:rsidRDefault="004F6CDF">
      <w:pPr>
        <w:jc w:val="center"/>
      </w:pPr>
      <w:r>
        <w:t>ATENTAMENTE</w:t>
      </w:r>
    </w:p>
    <w:p w:rsidR="004C5531" w:rsidRDefault="004F6CDF" w:rsidP="005076C9">
      <w:pPr>
        <w:jc w:val="center"/>
        <w:rPr>
          <w:u w:val="single"/>
        </w:rPr>
      </w:pPr>
      <w:r>
        <w:t>___________________________</w:t>
      </w:r>
      <w:bookmarkStart w:id="0" w:name="_GoBack"/>
      <w:bookmarkEnd w:id="0"/>
      <w:r>
        <w:t xml:space="preserve"> </w:t>
      </w:r>
    </w:p>
    <w:sectPr w:rsidR="004C553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CDF" w:rsidRDefault="004F6CDF">
      <w:pPr>
        <w:spacing w:line="240" w:lineRule="auto"/>
      </w:pPr>
      <w:r>
        <w:separator/>
      </w:r>
    </w:p>
  </w:endnote>
  <w:endnote w:type="continuationSeparator" w:id="0">
    <w:p w:rsidR="004F6CDF" w:rsidRDefault="004F6C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CDF" w:rsidRDefault="004F6CDF">
      <w:pPr>
        <w:spacing w:after="0"/>
      </w:pPr>
      <w:r>
        <w:separator/>
      </w:r>
    </w:p>
  </w:footnote>
  <w:footnote w:type="continuationSeparator" w:id="0">
    <w:p w:rsidR="004F6CDF" w:rsidRDefault="004F6CD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766" w:rsidRDefault="00AC3766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60377" o:spid="_x0000_s2049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HOJA MEMBRETADA CARTA PRESIDENCIA 202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ECF"/>
    <w:rsid w:val="00050962"/>
    <w:rsid w:val="00231572"/>
    <w:rsid w:val="002B3106"/>
    <w:rsid w:val="002C66C2"/>
    <w:rsid w:val="00324957"/>
    <w:rsid w:val="00335BF1"/>
    <w:rsid w:val="004C5531"/>
    <w:rsid w:val="004F6CDF"/>
    <w:rsid w:val="005076C9"/>
    <w:rsid w:val="00585126"/>
    <w:rsid w:val="00630EAB"/>
    <w:rsid w:val="00861B3E"/>
    <w:rsid w:val="008C20F3"/>
    <w:rsid w:val="00A321E8"/>
    <w:rsid w:val="00AC3766"/>
    <w:rsid w:val="00AC61F3"/>
    <w:rsid w:val="00B75ECF"/>
    <w:rsid w:val="00BF43E4"/>
    <w:rsid w:val="00BF463F"/>
    <w:rsid w:val="00D45A96"/>
    <w:rsid w:val="00DA04D9"/>
    <w:rsid w:val="00E02FDD"/>
    <w:rsid w:val="00EC6BFD"/>
    <w:rsid w:val="087E1947"/>
    <w:rsid w:val="19CB13FC"/>
    <w:rsid w:val="2D5B199C"/>
    <w:rsid w:val="661F281A"/>
    <w:rsid w:val="6653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D6DEED03-1290-4461-ADC8-CBAF3740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C37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3766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C37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376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508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I7</dc:creator>
  <cp:lastModifiedBy>Enlace</cp:lastModifiedBy>
  <cp:revision>9</cp:revision>
  <cp:lastPrinted>2024-10-03T20:50:00Z</cp:lastPrinted>
  <dcterms:created xsi:type="dcterms:W3CDTF">2024-09-09T22:33:00Z</dcterms:created>
  <dcterms:modified xsi:type="dcterms:W3CDTF">2024-10-03T21:26:00Z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2058-12.2.0.18283</vt:lpwstr>
  </property>
  <property fmtid="{D5CDD505-2E9C-101B-9397-08002B2CF9AE}" pid="3" name="ICV">
    <vt:lpwstr>6B3C0EDCF43A44398B27E4B2C1E84D69_13</vt:lpwstr>
  </property>
</Properties>
</file>